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320" w:rsidRPr="004F49E4" w:rsidRDefault="0009266E" w:rsidP="004F49E4">
      <w:pPr>
        <w:pStyle w:val="Corpodetexto"/>
        <w:spacing w:line="269" w:lineRule="auto"/>
        <w:ind w:left="215"/>
        <w:jc w:val="both"/>
        <w:rPr>
          <w:rFonts w:ascii="Times New Roman" w:hAnsi="Times New Roman" w:cs="Times New Roman"/>
        </w:rPr>
      </w:pPr>
      <w:r w:rsidRPr="004F49E4">
        <w:rPr>
          <w:rFonts w:ascii="Times New Roman" w:hAnsi="Times New Roman" w:cs="Times New Roman"/>
          <w:noProof/>
          <w:lang w:val="pt-BR" w:eastAsia="pt-BR"/>
        </w:rPr>
        <w:drawing>
          <wp:inline distT="0" distB="0" distL="0" distR="0">
            <wp:extent cx="5635821" cy="616076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5821" cy="616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7320" w:rsidRPr="004F49E4" w:rsidRDefault="00B27320" w:rsidP="004F49E4">
      <w:pPr>
        <w:pStyle w:val="Corpodetexto"/>
        <w:spacing w:before="168" w:line="269" w:lineRule="auto"/>
        <w:jc w:val="both"/>
        <w:rPr>
          <w:rFonts w:ascii="Times New Roman" w:hAnsi="Times New Roman" w:cs="Times New Roman"/>
        </w:rPr>
      </w:pPr>
    </w:p>
    <w:p w:rsidR="004F49E4" w:rsidRPr="004F49E4" w:rsidRDefault="004F49E4" w:rsidP="004F49E4">
      <w:pPr>
        <w:spacing w:line="26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49E4">
        <w:rPr>
          <w:rFonts w:ascii="Times New Roman" w:hAnsi="Times New Roman" w:cs="Times New Roman"/>
          <w:b/>
          <w:bCs/>
          <w:sz w:val="24"/>
          <w:szCs w:val="24"/>
        </w:rPr>
        <w:t>PORTARIA N° 489, DE 02 DE ABRIL D</w:t>
      </w:r>
      <w:r w:rsidRPr="004F49E4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E</w:t>
      </w:r>
      <w:r w:rsidRPr="004F49E4">
        <w:rPr>
          <w:rFonts w:ascii="Times New Roman" w:hAnsi="Times New Roman" w:cs="Times New Roman"/>
          <w:b/>
          <w:bCs/>
          <w:sz w:val="24"/>
          <w:szCs w:val="24"/>
        </w:rPr>
        <w:t xml:space="preserve"> 2024</w:t>
      </w:r>
    </w:p>
    <w:p w:rsidR="004F49E4" w:rsidRPr="004F49E4" w:rsidRDefault="004F49E4" w:rsidP="004F49E4">
      <w:pPr>
        <w:spacing w:line="26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49E4" w:rsidRPr="004F49E4" w:rsidRDefault="004F49E4" w:rsidP="004F49E4">
      <w:pPr>
        <w:spacing w:line="269" w:lineRule="auto"/>
        <w:ind w:left="510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9E4">
        <w:rPr>
          <w:rFonts w:ascii="Times New Roman" w:hAnsi="Times New Roman" w:cs="Times New Roman"/>
          <w:b/>
          <w:sz w:val="24"/>
          <w:szCs w:val="24"/>
        </w:rPr>
        <w:t>Designar gestor da</w:t>
      </w:r>
      <w:r w:rsidRPr="004F49E4">
        <w:rPr>
          <w:rFonts w:ascii="Times New Roman" w:hAnsi="Times New Roman" w:cs="Times New Roman"/>
          <w:b/>
          <w:sz w:val="24"/>
          <w:szCs w:val="24"/>
        </w:rPr>
        <w:t>s</w:t>
      </w:r>
      <w:r w:rsidRPr="004F49E4">
        <w:rPr>
          <w:rFonts w:ascii="Times New Roman" w:hAnsi="Times New Roman" w:cs="Times New Roman"/>
          <w:b/>
          <w:sz w:val="24"/>
          <w:szCs w:val="24"/>
        </w:rPr>
        <w:t xml:space="preserve"> parceria</w:t>
      </w:r>
      <w:r w:rsidRPr="004F49E4">
        <w:rPr>
          <w:rFonts w:ascii="Times New Roman" w:hAnsi="Times New Roman" w:cs="Times New Roman"/>
          <w:b/>
          <w:sz w:val="24"/>
          <w:szCs w:val="24"/>
        </w:rPr>
        <w:t>s</w:t>
      </w:r>
      <w:r w:rsidRPr="004F49E4">
        <w:rPr>
          <w:rFonts w:ascii="Times New Roman" w:hAnsi="Times New Roman" w:cs="Times New Roman"/>
          <w:b/>
          <w:sz w:val="24"/>
          <w:szCs w:val="24"/>
        </w:rPr>
        <w:t xml:space="preserve"> do Editais de Chamamento nºs </w:t>
      </w:r>
      <w:r w:rsidRPr="004F49E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001-2022; 002-2022; 003-2022; 008-2022; 001-2023; 002-2023; 004-2023; 005-2023 e 006-2023 do</w:t>
      </w:r>
      <w:r w:rsidRPr="004F49E4">
        <w:rPr>
          <w:rFonts w:ascii="Times New Roman" w:hAnsi="Times New Roman" w:cs="Times New Roman"/>
          <w:b/>
          <w:sz w:val="24"/>
          <w:szCs w:val="24"/>
        </w:rPr>
        <w:t xml:space="preserve"> CAU/PR e dá outras providências.</w:t>
      </w:r>
    </w:p>
    <w:p w:rsidR="004F49E4" w:rsidRPr="004F49E4" w:rsidRDefault="004F49E4" w:rsidP="004F49E4">
      <w:pPr>
        <w:spacing w:line="26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49E4" w:rsidRPr="004F49E4" w:rsidRDefault="004F49E4" w:rsidP="004F49E4">
      <w:pPr>
        <w:spacing w:line="26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49E4" w:rsidRPr="004F49E4" w:rsidRDefault="004F49E4" w:rsidP="004F49E4">
      <w:pPr>
        <w:spacing w:line="26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9E4">
        <w:rPr>
          <w:rFonts w:ascii="Times New Roman" w:hAnsi="Times New Roman" w:cs="Times New Roman"/>
          <w:sz w:val="24"/>
          <w:szCs w:val="24"/>
        </w:rPr>
        <w:t>O Presidente do Conselho de Arquitetura e Urbanismo do Paraná – CAU/PR, no uso das atribuições que lhe conferem o artigo 35 da Lei n° 12.378, de 31 de dezembro de 2010, do Regimento Geral do CAU/BR, Regimento Interno do CAU/PR e demais legislações vigentes sobre a matéria;</w:t>
      </w:r>
    </w:p>
    <w:p w:rsidR="004F49E4" w:rsidRPr="004F49E4" w:rsidRDefault="004F49E4" w:rsidP="004F49E4">
      <w:pPr>
        <w:spacing w:line="26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49E4" w:rsidRPr="004F49E4" w:rsidRDefault="004F49E4" w:rsidP="004F49E4">
      <w:pPr>
        <w:spacing w:line="26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9E4">
        <w:rPr>
          <w:rFonts w:ascii="Times New Roman" w:hAnsi="Times New Roman" w:cs="Times New Roman"/>
          <w:sz w:val="24"/>
          <w:szCs w:val="24"/>
        </w:rPr>
        <w:t xml:space="preserve">Considerando os editais de chamamento público nºs </w:t>
      </w:r>
      <w:r w:rsidRPr="004F49E4">
        <w:rPr>
          <w:rFonts w:ascii="Times New Roman" w:hAnsi="Times New Roman" w:cs="Times New Roman"/>
          <w:sz w:val="24"/>
          <w:szCs w:val="24"/>
          <w:shd w:val="clear" w:color="auto" w:fill="FFFFFF"/>
        </w:rPr>
        <w:t>001-2022; 002-2022; 003-2022; 008-2022; 001-2023; 002-2023; 004-2023; 005-2023 e 006-2023 do</w:t>
      </w:r>
      <w:r w:rsidRPr="004F49E4">
        <w:rPr>
          <w:rFonts w:ascii="Times New Roman" w:hAnsi="Times New Roman" w:cs="Times New Roman"/>
          <w:sz w:val="24"/>
          <w:szCs w:val="24"/>
        </w:rPr>
        <w:t xml:space="preserve"> CAU/PR, fundamentados nas Leis Federais n° 13.019/2014, 12.378/2010, 11.888/2008 e Decreto nº 8.726/2016;</w:t>
      </w:r>
    </w:p>
    <w:p w:rsidR="004F49E4" w:rsidRPr="004F49E4" w:rsidRDefault="004F49E4" w:rsidP="004F49E4">
      <w:pPr>
        <w:pStyle w:val="Corpodetexto"/>
        <w:spacing w:line="269" w:lineRule="auto"/>
        <w:jc w:val="both"/>
        <w:rPr>
          <w:rFonts w:ascii="Times New Roman" w:hAnsi="Times New Roman" w:cs="Times New Roman"/>
        </w:rPr>
      </w:pPr>
    </w:p>
    <w:p w:rsidR="004F49E4" w:rsidRPr="004F49E4" w:rsidRDefault="004F49E4" w:rsidP="004F49E4">
      <w:pPr>
        <w:spacing w:line="26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RESOLVE</w:t>
      </w:r>
      <w:r w:rsidRPr="004F49E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F49E4" w:rsidRPr="004F49E4" w:rsidRDefault="004F49E4" w:rsidP="004F49E4">
      <w:pPr>
        <w:spacing w:line="269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F49E4" w:rsidRPr="004F49E4" w:rsidRDefault="004F49E4" w:rsidP="004F49E4">
      <w:pPr>
        <w:spacing w:line="269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49E4">
        <w:rPr>
          <w:rFonts w:ascii="Times New Roman" w:hAnsi="Times New Roman" w:cs="Times New Roman"/>
          <w:b/>
          <w:bCs/>
          <w:sz w:val="24"/>
          <w:szCs w:val="24"/>
        </w:rPr>
        <w:t xml:space="preserve">Art. 1º. </w:t>
      </w:r>
      <w:r>
        <w:rPr>
          <w:rFonts w:ascii="Times New Roman" w:hAnsi="Times New Roman" w:cs="Times New Roman"/>
          <w:b/>
          <w:bCs/>
          <w:smallCaps/>
          <w:sz w:val="24"/>
          <w:szCs w:val="24"/>
        </w:rPr>
        <w:t>DESIGNAR</w:t>
      </w:r>
      <w:r w:rsidRPr="004F49E4">
        <w:rPr>
          <w:rFonts w:ascii="Times New Roman" w:hAnsi="Times New Roman" w:cs="Times New Roman"/>
          <w:b/>
          <w:bCs/>
          <w:smallCaps/>
          <w:sz w:val="24"/>
          <w:szCs w:val="24"/>
          <w:lang w:eastAsia="zh-CN"/>
        </w:rPr>
        <w:t>,</w:t>
      </w:r>
      <w:r w:rsidRPr="004F49E4">
        <w:rPr>
          <w:rFonts w:ascii="Times New Roman" w:hAnsi="Times New Roman" w:cs="Times New Roman"/>
          <w:sz w:val="24"/>
          <w:szCs w:val="24"/>
        </w:rPr>
        <w:t xml:space="preserve"> conforme os editais de chamamento público nºs </w:t>
      </w:r>
      <w:r w:rsidRPr="004F49E4">
        <w:rPr>
          <w:rFonts w:ascii="Times New Roman" w:hAnsi="Times New Roman" w:cs="Times New Roman"/>
          <w:sz w:val="24"/>
          <w:szCs w:val="24"/>
          <w:shd w:val="clear" w:color="auto" w:fill="FFFFFF"/>
        </w:rPr>
        <w:t>001-2022; 002-2022; 003-2022; 008-2022; 001-2023; 002-2023; 004-2023; 005-2023 e 006-2023 do</w:t>
      </w:r>
      <w:r w:rsidRPr="004F49E4">
        <w:rPr>
          <w:rFonts w:ascii="Times New Roman" w:hAnsi="Times New Roman" w:cs="Times New Roman"/>
          <w:sz w:val="24"/>
          <w:szCs w:val="24"/>
        </w:rPr>
        <w:t xml:space="preserve"> CAU/PR o servidor </w:t>
      </w:r>
      <w:r w:rsidRPr="004F49E4">
        <w:rPr>
          <w:rFonts w:ascii="Times New Roman" w:hAnsi="Times New Roman" w:cs="Times New Roman"/>
          <w:b/>
          <w:sz w:val="24"/>
          <w:szCs w:val="24"/>
        </w:rPr>
        <w:t>ANDRÉ FELIPE CASAGRANDE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49E4">
        <w:rPr>
          <w:rFonts w:ascii="Times New Roman" w:hAnsi="Times New Roman" w:cs="Times New Roman"/>
          <w:sz w:val="24"/>
          <w:szCs w:val="24"/>
        </w:rPr>
        <w:t>par</w:t>
      </w:r>
      <w:r>
        <w:rPr>
          <w:rFonts w:ascii="Times New Roman" w:hAnsi="Times New Roman" w:cs="Times New Roman"/>
          <w:sz w:val="24"/>
          <w:szCs w:val="24"/>
        </w:rPr>
        <w:t>a atuar como gestor das parcerias</w:t>
      </w:r>
      <w:r w:rsidRPr="004F49E4">
        <w:rPr>
          <w:rFonts w:ascii="Times New Roman" w:hAnsi="Times New Roman" w:cs="Times New Roman"/>
          <w:sz w:val="24"/>
          <w:szCs w:val="24"/>
        </w:rPr>
        <w:t>.</w:t>
      </w:r>
    </w:p>
    <w:p w:rsidR="004F49E4" w:rsidRDefault="004F49E4" w:rsidP="004F49E4">
      <w:pPr>
        <w:pStyle w:val="Corpodetexto"/>
        <w:spacing w:line="269" w:lineRule="auto"/>
        <w:jc w:val="both"/>
        <w:rPr>
          <w:rFonts w:ascii="Times New Roman" w:hAnsi="Times New Roman" w:cs="Times New Roman"/>
          <w:b/>
          <w:bCs/>
        </w:rPr>
      </w:pPr>
    </w:p>
    <w:p w:rsidR="004F49E4" w:rsidRPr="004F49E4" w:rsidRDefault="004F49E4" w:rsidP="004F49E4">
      <w:pPr>
        <w:pStyle w:val="Corpodetexto"/>
        <w:spacing w:line="269" w:lineRule="auto"/>
        <w:jc w:val="both"/>
        <w:rPr>
          <w:rFonts w:ascii="Times New Roman" w:hAnsi="Times New Roman" w:cs="Times New Roman"/>
        </w:rPr>
      </w:pPr>
      <w:r w:rsidRPr="004F49E4">
        <w:rPr>
          <w:rFonts w:ascii="Times New Roman" w:hAnsi="Times New Roman" w:cs="Times New Roman"/>
          <w:b/>
          <w:bCs/>
        </w:rPr>
        <w:t xml:space="preserve">Art. 2º. </w:t>
      </w:r>
      <w:r w:rsidRPr="004F49E4">
        <w:rPr>
          <w:rFonts w:ascii="Times New Roman" w:hAnsi="Times New Roman" w:cs="Times New Roman"/>
          <w:b/>
          <w:bCs/>
          <w:smallCaps/>
        </w:rPr>
        <w:t>R</w:t>
      </w:r>
      <w:r>
        <w:rPr>
          <w:rFonts w:ascii="Times New Roman" w:hAnsi="Times New Roman" w:cs="Times New Roman"/>
          <w:b/>
          <w:bCs/>
          <w:smallCaps/>
        </w:rPr>
        <w:t>EVOGAR</w:t>
      </w:r>
      <w:r w:rsidRPr="004F49E4">
        <w:rPr>
          <w:rFonts w:ascii="Times New Roman" w:hAnsi="Times New Roman" w:cs="Times New Roman"/>
        </w:rPr>
        <w:t xml:space="preserve"> as disposições em contrário.</w:t>
      </w:r>
    </w:p>
    <w:p w:rsidR="004F49E4" w:rsidRPr="004F49E4" w:rsidRDefault="004F49E4" w:rsidP="004F49E4">
      <w:pPr>
        <w:pStyle w:val="Corpodetexto"/>
        <w:spacing w:line="269" w:lineRule="auto"/>
        <w:jc w:val="both"/>
        <w:rPr>
          <w:rFonts w:ascii="Times New Roman" w:hAnsi="Times New Roman" w:cs="Times New Roman"/>
        </w:rPr>
      </w:pPr>
    </w:p>
    <w:p w:rsidR="004F49E4" w:rsidRPr="004F49E4" w:rsidRDefault="004F49E4" w:rsidP="004F49E4">
      <w:pPr>
        <w:pStyle w:val="Corpodetexto"/>
        <w:spacing w:line="269" w:lineRule="auto"/>
        <w:jc w:val="both"/>
        <w:rPr>
          <w:rFonts w:ascii="Times New Roman" w:hAnsi="Times New Roman" w:cs="Times New Roman"/>
        </w:rPr>
      </w:pPr>
      <w:r w:rsidRPr="004F49E4">
        <w:rPr>
          <w:rFonts w:ascii="Times New Roman" w:hAnsi="Times New Roman" w:cs="Times New Roman"/>
          <w:b/>
          <w:bCs/>
        </w:rPr>
        <w:t xml:space="preserve">Art. 3º </w:t>
      </w:r>
      <w:r w:rsidRPr="004F49E4">
        <w:rPr>
          <w:rFonts w:ascii="Times New Roman" w:hAnsi="Times New Roman" w:cs="Times New Roman"/>
        </w:rPr>
        <w:t>Esta Portaria entra em vigor na data da sua publicação.</w:t>
      </w:r>
    </w:p>
    <w:p w:rsidR="00B27320" w:rsidRPr="004F49E4" w:rsidRDefault="00B27320" w:rsidP="004F49E4">
      <w:pPr>
        <w:pStyle w:val="Corpodetexto"/>
        <w:spacing w:before="174" w:line="269" w:lineRule="auto"/>
        <w:jc w:val="both"/>
        <w:rPr>
          <w:rFonts w:ascii="Times New Roman" w:hAnsi="Times New Roman" w:cs="Times New Roman"/>
        </w:rPr>
      </w:pPr>
    </w:p>
    <w:p w:rsidR="0009266E" w:rsidRPr="004F49E4" w:rsidRDefault="0009266E" w:rsidP="004F49E4">
      <w:pPr>
        <w:pStyle w:val="Corpodetexto"/>
        <w:spacing w:line="269" w:lineRule="auto"/>
        <w:ind w:left="104"/>
        <w:jc w:val="both"/>
        <w:rPr>
          <w:rFonts w:ascii="Times New Roman" w:hAnsi="Times New Roman" w:cs="Times New Roman"/>
          <w:spacing w:val="-5"/>
        </w:rPr>
      </w:pPr>
      <w:r w:rsidRPr="004F49E4">
        <w:rPr>
          <w:rFonts w:ascii="Times New Roman" w:hAnsi="Times New Roman" w:cs="Times New Roman"/>
        </w:rPr>
        <w:t>C</w:t>
      </w:r>
      <w:r w:rsidRPr="004F49E4">
        <w:rPr>
          <w:rFonts w:ascii="Times New Roman" w:hAnsi="Times New Roman" w:cs="Times New Roman"/>
          <w:spacing w:val="-1"/>
        </w:rPr>
        <w:t xml:space="preserve"> </w:t>
      </w:r>
      <w:r w:rsidRPr="004F49E4">
        <w:rPr>
          <w:rFonts w:ascii="Times New Roman" w:hAnsi="Times New Roman" w:cs="Times New Roman"/>
        </w:rPr>
        <w:t>U</w:t>
      </w:r>
      <w:r w:rsidRPr="004F49E4">
        <w:rPr>
          <w:rFonts w:ascii="Times New Roman" w:hAnsi="Times New Roman" w:cs="Times New Roman"/>
          <w:spacing w:val="-1"/>
        </w:rPr>
        <w:t xml:space="preserve"> </w:t>
      </w:r>
      <w:r w:rsidRPr="004F49E4">
        <w:rPr>
          <w:rFonts w:ascii="Times New Roman" w:hAnsi="Times New Roman" w:cs="Times New Roman"/>
        </w:rPr>
        <w:t>M P</w:t>
      </w:r>
      <w:r w:rsidRPr="004F49E4">
        <w:rPr>
          <w:rFonts w:ascii="Times New Roman" w:hAnsi="Times New Roman" w:cs="Times New Roman"/>
          <w:spacing w:val="-1"/>
        </w:rPr>
        <w:t xml:space="preserve"> </w:t>
      </w:r>
      <w:r w:rsidRPr="004F49E4">
        <w:rPr>
          <w:rFonts w:ascii="Times New Roman" w:hAnsi="Times New Roman" w:cs="Times New Roman"/>
        </w:rPr>
        <w:t>R</w:t>
      </w:r>
      <w:r w:rsidRPr="004F49E4">
        <w:rPr>
          <w:rFonts w:ascii="Times New Roman" w:hAnsi="Times New Roman" w:cs="Times New Roman"/>
          <w:spacing w:val="-1"/>
        </w:rPr>
        <w:t xml:space="preserve"> </w:t>
      </w:r>
      <w:r w:rsidRPr="004F49E4">
        <w:rPr>
          <w:rFonts w:ascii="Times New Roman" w:hAnsi="Times New Roman" w:cs="Times New Roman"/>
        </w:rPr>
        <w:t>A -</w:t>
      </w:r>
      <w:r w:rsidRPr="004F49E4">
        <w:rPr>
          <w:rFonts w:ascii="Times New Roman" w:hAnsi="Times New Roman" w:cs="Times New Roman"/>
          <w:spacing w:val="-1"/>
        </w:rPr>
        <w:t xml:space="preserve"> </w:t>
      </w:r>
      <w:r w:rsidRPr="004F49E4">
        <w:rPr>
          <w:rFonts w:ascii="Times New Roman" w:hAnsi="Times New Roman" w:cs="Times New Roman"/>
        </w:rPr>
        <w:t>S</w:t>
      </w:r>
      <w:r w:rsidRPr="004F49E4">
        <w:rPr>
          <w:rFonts w:ascii="Times New Roman" w:hAnsi="Times New Roman" w:cs="Times New Roman"/>
          <w:spacing w:val="-1"/>
        </w:rPr>
        <w:t xml:space="preserve"> </w:t>
      </w:r>
      <w:r w:rsidRPr="004F49E4">
        <w:rPr>
          <w:rFonts w:ascii="Times New Roman" w:hAnsi="Times New Roman" w:cs="Times New Roman"/>
          <w:spacing w:val="-5"/>
        </w:rPr>
        <w:t>E.</w:t>
      </w:r>
    </w:p>
    <w:p w:rsidR="00B27320" w:rsidRPr="004F49E4" w:rsidRDefault="0009266E" w:rsidP="004F49E4">
      <w:pPr>
        <w:pStyle w:val="Corpodetexto"/>
        <w:spacing w:line="269" w:lineRule="auto"/>
        <w:ind w:left="104"/>
        <w:jc w:val="both"/>
        <w:rPr>
          <w:rFonts w:ascii="Times New Roman" w:hAnsi="Times New Roman" w:cs="Times New Roman"/>
        </w:rPr>
      </w:pPr>
      <w:r w:rsidRPr="004F49E4">
        <w:rPr>
          <w:rFonts w:ascii="Times New Roman" w:hAnsi="Times New Roman" w:cs="Times New Roman"/>
        </w:rPr>
        <w:t xml:space="preserve"> </w:t>
      </w:r>
    </w:p>
    <w:p w:rsidR="00B27320" w:rsidRPr="004F49E4" w:rsidRDefault="0009266E" w:rsidP="004F49E4">
      <w:pPr>
        <w:spacing w:before="181" w:line="269" w:lineRule="auto"/>
        <w:ind w:left="3376" w:right="3384"/>
        <w:jc w:val="center"/>
        <w:rPr>
          <w:rFonts w:ascii="Times New Roman" w:hAnsi="Times New Roman" w:cs="Times New Roman"/>
          <w:sz w:val="24"/>
          <w:szCs w:val="24"/>
        </w:rPr>
      </w:pPr>
      <w:r w:rsidRPr="004F49E4">
        <w:rPr>
          <w:rFonts w:ascii="Times New Roman" w:hAnsi="Times New Roman" w:cs="Times New Roman"/>
          <w:b/>
          <w:sz w:val="24"/>
          <w:szCs w:val="24"/>
        </w:rPr>
        <w:t>Arq. Maugham</w:t>
      </w:r>
      <w:r w:rsidRPr="004F49E4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4F49E4">
        <w:rPr>
          <w:rFonts w:ascii="Times New Roman" w:hAnsi="Times New Roman" w:cs="Times New Roman"/>
          <w:b/>
          <w:sz w:val="24"/>
          <w:szCs w:val="24"/>
        </w:rPr>
        <w:t xml:space="preserve">Zaze </w:t>
      </w:r>
      <w:r w:rsidRPr="004F49E4">
        <w:rPr>
          <w:rFonts w:ascii="Times New Roman" w:hAnsi="Times New Roman" w:cs="Times New Roman"/>
          <w:sz w:val="24"/>
          <w:szCs w:val="24"/>
        </w:rPr>
        <w:t>Presidente</w:t>
      </w:r>
      <w:r w:rsidRPr="004F49E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4F49E4">
        <w:rPr>
          <w:rFonts w:ascii="Times New Roman" w:hAnsi="Times New Roman" w:cs="Times New Roman"/>
          <w:sz w:val="24"/>
          <w:szCs w:val="24"/>
        </w:rPr>
        <w:t>do</w:t>
      </w:r>
      <w:r w:rsidRPr="004F49E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4F49E4">
        <w:rPr>
          <w:rFonts w:ascii="Times New Roman" w:hAnsi="Times New Roman" w:cs="Times New Roman"/>
          <w:sz w:val="24"/>
          <w:szCs w:val="24"/>
        </w:rPr>
        <w:t>CAU/PR CAU A189228-2</w:t>
      </w:r>
    </w:p>
    <w:p w:rsidR="00B27320" w:rsidRPr="004F49E4" w:rsidRDefault="00B27320" w:rsidP="004F49E4">
      <w:pPr>
        <w:pStyle w:val="Corpodetexto"/>
        <w:spacing w:line="269" w:lineRule="auto"/>
        <w:jc w:val="both"/>
        <w:rPr>
          <w:rFonts w:ascii="Times New Roman" w:hAnsi="Times New Roman" w:cs="Times New Roman"/>
        </w:rPr>
      </w:pPr>
    </w:p>
    <w:p w:rsidR="00B27320" w:rsidRPr="004F49E4" w:rsidRDefault="00B27320" w:rsidP="004F49E4">
      <w:pPr>
        <w:pStyle w:val="Corpodetexto"/>
        <w:spacing w:line="269" w:lineRule="auto"/>
        <w:jc w:val="both"/>
        <w:rPr>
          <w:rFonts w:ascii="Times New Roman" w:hAnsi="Times New Roman" w:cs="Times New Roman"/>
        </w:rPr>
      </w:pPr>
    </w:p>
    <w:p w:rsidR="00B27320" w:rsidRPr="004F49E4" w:rsidRDefault="00B27320" w:rsidP="004F49E4">
      <w:pPr>
        <w:pStyle w:val="Corpodetexto"/>
        <w:spacing w:line="269" w:lineRule="auto"/>
        <w:jc w:val="both"/>
        <w:rPr>
          <w:rFonts w:ascii="Times New Roman" w:hAnsi="Times New Roman" w:cs="Times New Roman"/>
        </w:rPr>
      </w:pPr>
    </w:p>
    <w:p w:rsidR="00B27320" w:rsidRPr="004F49E4" w:rsidRDefault="00B27320" w:rsidP="004F49E4">
      <w:pPr>
        <w:pStyle w:val="Corpodetexto"/>
        <w:spacing w:line="269" w:lineRule="auto"/>
        <w:jc w:val="both"/>
        <w:rPr>
          <w:rFonts w:ascii="Times New Roman" w:hAnsi="Times New Roman" w:cs="Times New Roman"/>
        </w:rPr>
      </w:pPr>
    </w:p>
    <w:p w:rsidR="00B27320" w:rsidRPr="004F49E4" w:rsidRDefault="00B27320" w:rsidP="004F49E4">
      <w:pPr>
        <w:pStyle w:val="Corpodetexto"/>
        <w:spacing w:line="269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B27320" w:rsidRPr="004F49E4" w:rsidRDefault="00B27320" w:rsidP="004F49E4">
      <w:pPr>
        <w:pStyle w:val="Corpodetexto"/>
        <w:spacing w:line="269" w:lineRule="auto"/>
        <w:jc w:val="both"/>
        <w:rPr>
          <w:rFonts w:ascii="Times New Roman" w:hAnsi="Times New Roman" w:cs="Times New Roman"/>
        </w:rPr>
      </w:pPr>
    </w:p>
    <w:p w:rsidR="00B27320" w:rsidRPr="004F49E4" w:rsidRDefault="00B27320" w:rsidP="004F49E4">
      <w:pPr>
        <w:pStyle w:val="Corpodetexto"/>
        <w:spacing w:line="269" w:lineRule="auto"/>
        <w:jc w:val="both"/>
        <w:rPr>
          <w:rFonts w:ascii="Times New Roman" w:hAnsi="Times New Roman" w:cs="Times New Roman"/>
        </w:rPr>
      </w:pPr>
    </w:p>
    <w:p w:rsidR="00B27320" w:rsidRPr="004F49E4" w:rsidRDefault="00B27320" w:rsidP="004F49E4">
      <w:pPr>
        <w:pStyle w:val="Corpodetexto"/>
        <w:spacing w:line="269" w:lineRule="auto"/>
        <w:jc w:val="both"/>
        <w:rPr>
          <w:rFonts w:ascii="Times New Roman" w:hAnsi="Times New Roman" w:cs="Times New Roman"/>
        </w:rPr>
      </w:pPr>
    </w:p>
    <w:p w:rsidR="00B27320" w:rsidRPr="004F49E4" w:rsidRDefault="00B27320" w:rsidP="004F49E4">
      <w:pPr>
        <w:pStyle w:val="Corpodetexto"/>
        <w:spacing w:line="269" w:lineRule="auto"/>
        <w:jc w:val="both"/>
        <w:rPr>
          <w:rFonts w:ascii="Times New Roman" w:hAnsi="Times New Roman" w:cs="Times New Roman"/>
        </w:rPr>
      </w:pPr>
    </w:p>
    <w:p w:rsidR="00B27320" w:rsidRPr="004F49E4" w:rsidRDefault="0009266E" w:rsidP="004F49E4">
      <w:pPr>
        <w:spacing w:line="269" w:lineRule="auto"/>
        <w:ind w:left="104"/>
        <w:jc w:val="both"/>
        <w:rPr>
          <w:rFonts w:ascii="Times New Roman" w:hAnsi="Times New Roman" w:cs="Times New Roman"/>
          <w:sz w:val="24"/>
          <w:szCs w:val="24"/>
        </w:rPr>
      </w:pPr>
      <w:r w:rsidRPr="004F49E4">
        <w:rPr>
          <w:rFonts w:ascii="Times New Roman" w:hAnsi="Times New Roman" w:cs="Times New Roman"/>
          <w:sz w:val="24"/>
          <w:szCs w:val="24"/>
        </w:rPr>
        <w:t>PORTARIA</w:t>
      </w:r>
      <w:r w:rsidRPr="004F49E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F49E4">
        <w:rPr>
          <w:rFonts w:ascii="Times New Roman" w:hAnsi="Times New Roman" w:cs="Times New Roman"/>
          <w:sz w:val="24"/>
          <w:szCs w:val="24"/>
        </w:rPr>
        <w:t>N° 48</w:t>
      </w:r>
      <w:r w:rsidR="004F49E4">
        <w:rPr>
          <w:rFonts w:ascii="Times New Roman" w:hAnsi="Times New Roman" w:cs="Times New Roman"/>
          <w:sz w:val="24"/>
          <w:szCs w:val="24"/>
        </w:rPr>
        <w:t>9</w:t>
      </w:r>
      <w:r w:rsidRPr="004F49E4">
        <w:rPr>
          <w:rFonts w:ascii="Times New Roman" w:hAnsi="Times New Roman" w:cs="Times New Roman"/>
          <w:sz w:val="24"/>
          <w:szCs w:val="24"/>
        </w:rPr>
        <w:t>,</w:t>
      </w:r>
      <w:r w:rsidRPr="004F49E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F49E4">
        <w:rPr>
          <w:rFonts w:ascii="Times New Roman" w:hAnsi="Times New Roman" w:cs="Times New Roman"/>
          <w:sz w:val="24"/>
          <w:szCs w:val="24"/>
        </w:rPr>
        <w:t>DE</w:t>
      </w:r>
      <w:r w:rsidRPr="004F49E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A53DC" w:rsidRPr="004F49E4">
        <w:rPr>
          <w:rFonts w:ascii="Times New Roman" w:hAnsi="Times New Roman" w:cs="Times New Roman"/>
          <w:spacing w:val="-2"/>
          <w:sz w:val="24"/>
          <w:szCs w:val="24"/>
        </w:rPr>
        <w:t>0</w:t>
      </w:r>
      <w:r w:rsidR="004F49E4">
        <w:rPr>
          <w:rFonts w:ascii="Times New Roman" w:hAnsi="Times New Roman" w:cs="Times New Roman"/>
          <w:spacing w:val="-2"/>
          <w:sz w:val="24"/>
          <w:szCs w:val="24"/>
        </w:rPr>
        <w:t>2</w:t>
      </w:r>
      <w:r w:rsidR="007A53DC" w:rsidRPr="004F49E4">
        <w:rPr>
          <w:rFonts w:ascii="Times New Roman" w:hAnsi="Times New Roman" w:cs="Times New Roman"/>
          <w:spacing w:val="-2"/>
          <w:sz w:val="24"/>
          <w:szCs w:val="24"/>
        </w:rPr>
        <w:t xml:space="preserve"> DE ABRIL</w:t>
      </w:r>
      <w:r w:rsidRPr="004F49E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F49E4">
        <w:rPr>
          <w:rFonts w:ascii="Times New Roman" w:hAnsi="Times New Roman" w:cs="Times New Roman"/>
          <w:sz w:val="24"/>
          <w:szCs w:val="24"/>
        </w:rPr>
        <w:t>DE</w:t>
      </w:r>
      <w:r w:rsidRPr="004F49E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F49E4">
        <w:rPr>
          <w:rFonts w:ascii="Times New Roman" w:hAnsi="Times New Roman" w:cs="Times New Roman"/>
          <w:spacing w:val="-2"/>
          <w:sz w:val="24"/>
          <w:szCs w:val="24"/>
        </w:rPr>
        <w:t>2024.</w:t>
      </w:r>
    </w:p>
    <w:sectPr w:rsidR="00B27320" w:rsidRPr="004F49E4">
      <w:type w:val="continuous"/>
      <w:pgSz w:w="11910" w:h="16840"/>
      <w:pgMar w:top="340" w:right="10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320"/>
    <w:rsid w:val="0008079E"/>
    <w:rsid w:val="0009266E"/>
    <w:rsid w:val="001A1A78"/>
    <w:rsid w:val="0039506C"/>
    <w:rsid w:val="004718C5"/>
    <w:rsid w:val="004F49E4"/>
    <w:rsid w:val="00515504"/>
    <w:rsid w:val="005F1AAD"/>
    <w:rsid w:val="006662F8"/>
    <w:rsid w:val="007A53DC"/>
    <w:rsid w:val="00883EF5"/>
    <w:rsid w:val="008B0182"/>
    <w:rsid w:val="00921B62"/>
    <w:rsid w:val="00A91BAE"/>
    <w:rsid w:val="00B27320"/>
    <w:rsid w:val="00BB26CF"/>
    <w:rsid w:val="00BD7D10"/>
    <w:rsid w:val="00E8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CD9E85-253C-4BEE-90DD-094FCFAF9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N° 384, DE 10 DE OUTUBRO DE 2022.</vt:lpstr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N° 384, DE 10 DE OUTUBRO DE 2022.</dc:title>
  <dc:creator>jeferson</dc:creator>
  <cp:lastModifiedBy>user</cp:lastModifiedBy>
  <cp:revision>2</cp:revision>
  <cp:lastPrinted>2024-04-01T23:41:00Z</cp:lastPrinted>
  <dcterms:created xsi:type="dcterms:W3CDTF">2024-04-02T19:57:00Z</dcterms:created>
  <dcterms:modified xsi:type="dcterms:W3CDTF">2024-04-02T19:57:00Z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2024-03-28T00:00:00Z</vt:filetime>
  </property>
  <property fmtid="{D5CDD505-2E9C-101B-9397-08002B2CF9AE}" pid="3" name="Creator">
    <vt:lpwstr>Writer</vt:lpwstr>
  </property>
  <property fmtid="{D5CDD505-2E9C-101B-9397-08002B2CF9AE}" pid="4" name="LastSaved">
    <vt:filetime>2024-03-28T00:00:00Z</vt:filetime>
  </property>
  <property fmtid="{D5CDD505-2E9C-101B-9397-08002B2CF9AE}" pid="5" name="Producer">
    <vt:lpwstr>LibreOffice 7.1</vt:lpwstr>
  </property>
</Properties>
</file>