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20" w:rsidRPr="00A91BAE" w:rsidRDefault="0009266E">
      <w:pPr>
        <w:pStyle w:val="Corpodetexto"/>
        <w:ind w:left="215"/>
        <w:rPr>
          <w:rFonts w:ascii="Times New Roman" w:hAnsi="Times New Roman" w:cs="Times New Roman"/>
        </w:rPr>
      </w:pPr>
      <w:r w:rsidRPr="00A91BAE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>
            <wp:extent cx="5635821" cy="6160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821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20" w:rsidRPr="00A91BAE" w:rsidRDefault="00B27320" w:rsidP="00EC7A73">
      <w:pPr>
        <w:pStyle w:val="Corpodetexto"/>
        <w:spacing w:before="168" w:line="340" w:lineRule="atLeast"/>
        <w:rPr>
          <w:rFonts w:ascii="Times New Roman" w:hAnsi="Times New Roman" w:cs="Times New Roman"/>
        </w:rPr>
      </w:pPr>
    </w:p>
    <w:p w:rsidR="00B27320" w:rsidRPr="00A91BAE" w:rsidRDefault="00E87EC0" w:rsidP="00EC7A73">
      <w:pPr>
        <w:pStyle w:val="Ttulo1"/>
        <w:spacing w:line="340" w:lineRule="atLeast"/>
        <w:ind w:right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09266E" w:rsidRPr="00A91BAE">
        <w:rPr>
          <w:rFonts w:ascii="Times New Roman" w:hAnsi="Times New Roman" w:cs="Times New Roman"/>
        </w:rPr>
        <w:t>RTARIA</w:t>
      </w:r>
      <w:r w:rsidR="0009266E" w:rsidRPr="00A91BAE">
        <w:rPr>
          <w:rFonts w:ascii="Times New Roman" w:hAnsi="Times New Roman" w:cs="Times New Roman"/>
          <w:spacing w:val="-1"/>
        </w:rPr>
        <w:t xml:space="preserve"> </w:t>
      </w:r>
      <w:r w:rsidR="0009266E" w:rsidRPr="00A91BAE">
        <w:rPr>
          <w:rFonts w:ascii="Times New Roman" w:hAnsi="Times New Roman" w:cs="Times New Roman"/>
        </w:rPr>
        <w:t>N°</w:t>
      </w:r>
      <w:r w:rsidR="0009266E" w:rsidRPr="00A91BAE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501</w:t>
      </w:r>
      <w:r w:rsidR="0009266E" w:rsidRPr="00A91BAE">
        <w:rPr>
          <w:rFonts w:ascii="Times New Roman" w:hAnsi="Times New Roman" w:cs="Times New Roman"/>
        </w:rPr>
        <w:t>,</w:t>
      </w:r>
      <w:r w:rsidR="0009266E" w:rsidRPr="00A91BAE">
        <w:rPr>
          <w:rFonts w:ascii="Times New Roman" w:hAnsi="Times New Roman" w:cs="Times New Roman"/>
          <w:spacing w:val="-2"/>
        </w:rPr>
        <w:t xml:space="preserve"> </w:t>
      </w:r>
      <w:r w:rsidR="0009266E" w:rsidRPr="00A91BAE">
        <w:rPr>
          <w:rFonts w:ascii="Times New Roman" w:hAnsi="Times New Roman" w:cs="Times New Roman"/>
        </w:rPr>
        <w:t>DE</w:t>
      </w:r>
      <w:r w:rsidR="0009266E" w:rsidRPr="00A91BAE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19</w:t>
      </w:r>
      <w:r w:rsidR="007A53DC" w:rsidRPr="00A91BAE">
        <w:rPr>
          <w:rFonts w:ascii="Times New Roman" w:hAnsi="Times New Roman" w:cs="Times New Roman"/>
          <w:spacing w:val="-3"/>
        </w:rPr>
        <w:t xml:space="preserve"> </w:t>
      </w:r>
      <w:r w:rsidR="0009266E" w:rsidRPr="00A91BAE">
        <w:rPr>
          <w:rFonts w:ascii="Times New Roman" w:hAnsi="Times New Roman" w:cs="Times New Roman"/>
        </w:rPr>
        <w:t>DE</w:t>
      </w:r>
      <w:r w:rsidR="0009266E" w:rsidRPr="00A91BAE">
        <w:rPr>
          <w:rFonts w:ascii="Times New Roman" w:hAnsi="Times New Roman" w:cs="Times New Roman"/>
          <w:spacing w:val="-1"/>
        </w:rPr>
        <w:t xml:space="preserve"> </w:t>
      </w:r>
      <w:r w:rsidR="007A53DC" w:rsidRPr="00A91BAE">
        <w:rPr>
          <w:rFonts w:ascii="Times New Roman" w:hAnsi="Times New Roman" w:cs="Times New Roman"/>
          <w:spacing w:val="-1"/>
        </w:rPr>
        <w:t>ABRIL</w:t>
      </w:r>
      <w:r w:rsidR="0009266E" w:rsidRPr="00A91BAE">
        <w:rPr>
          <w:rFonts w:ascii="Times New Roman" w:hAnsi="Times New Roman" w:cs="Times New Roman"/>
          <w:spacing w:val="-3"/>
        </w:rPr>
        <w:t xml:space="preserve"> </w:t>
      </w:r>
      <w:r w:rsidR="0009266E" w:rsidRPr="00A91BAE">
        <w:rPr>
          <w:rFonts w:ascii="Times New Roman" w:hAnsi="Times New Roman" w:cs="Times New Roman"/>
        </w:rPr>
        <w:t>DE</w:t>
      </w:r>
      <w:r w:rsidR="0009266E" w:rsidRPr="00A91BAE">
        <w:rPr>
          <w:rFonts w:ascii="Times New Roman" w:hAnsi="Times New Roman" w:cs="Times New Roman"/>
          <w:spacing w:val="-3"/>
        </w:rPr>
        <w:t xml:space="preserve"> </w:t>
      </w:r>
      <w:r w:rsidR="0009266E" w:rsidRPr="00A91BAE">
        <w:rPr>
          <w:rFonts w:ascii="Times New Roman" w:hAnsi="Times New Roman" w:cs="Times New Roman"/>
          <w:spacing w:val="-4"/>
        </w:rPr>
        <w:t>2024</w:t>
      </w:r>
      <w:r>
        <w:rPr>
          <w:rFonts w:ascii="Times New Roman" w:hAnsi="Times New Roman" w:cs="Times New Roman"/>
          <w:spacing w:val="-4"/>
        </w:rPr>
        <w:t>.</w:t>
      </w:r>
    </w:p>
    <w:p w:rsidR="00B27320" w:rsidRPr="00A91BAE" w:rsidRDefault="00B27320" w:rsidP="00EC7A73">
      <w:pPr>
        <w:pStyle w:val="Corpodetexto"/>
        <w:spacing w:before="134" w:line="340" w:lineRule="atLeast"/>
        <w:rPr>
          <w:rFonts w:ascii="Times New Roman" w:hAnsi="Times New Roman" w:cs="Times New Roman"/>
          <w:b/>
        </w:rPr>
      </w:pPr>
    </w:p>
    <w:p w:rsidR="00B27320" w:rsidRPr="00E87EC0" w:rsidRDefault="00E87EC0" w:rsidP="00EC7A73">
      <w:pPr>
        <w:spacing w:line="340" w:lineRule="atLeast"/>
        <w:ind w:right="11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7EC0">
        <w:rPr>
          <w:rFonts w:ascii="Times New Roman" w:hAnsi="Times New Roman" w:cs="Times New Roman"/>
          <w:b/>
          <w:sz w:val="24"/>
          <w:szCs w:val="24"/>
        </w:rPr>
        <w:t xml:space="preserve">Altera o Parágrafo Único da Portaria nº 367, de 20 de abril de 2022, do CAU/PR </w:t>
      </w:r>
    </w:p>
    <w:p w:rsidR="00B27320" w:rsidRPr="00A91BAE" w:rsidRDefault="00B27320" w:rsidP="00EC7A73">
      <w:pPr>
        <w:pStyle w:val="Corpodetexto"/>
        <w:spacing w:before="54" w:line="340" w:lineRule="atLeast"/>
        <w:rPr>
          <w:rFonts w:ascii="Times New Roman" w:hAnsi="Times New Roman" w:cs="Times New Roman"/>
          <w:b/>
        </w:rPr>
      </w:pPr>
    </w:p>
    <w:p w:rsidR="00B27320" w:rsidRPr="00EC7A73" w:rsidRDefault="0009266E" w:rsidP="00EC7A73">
      <w:pPr>
        <w:pStyle w:val="Corpodetexto"/>
        <w:spacing w:before="1" w:line="340" w:lineRule="atLeast"/>
        <w:ind w:left="104" w:right="115"/>
        <w:jc w:val="both"/>
        <w:rPr>
          <w:rFonts w:ascii="Times New Roman" w:hAnsi="Times New Roman" w:cs="Times New Roman"/>
        </w:rPr>
      </w:pPr>
      <w:r w:rsidRPr="00A91BAE">
        <w:rPr>
          <w:rFonts w:ascii="Times New Roman" w:hAnsi="Times New Roman" w:cs="Times New Roman"/>
        </w:rPr>
        <w:t xml:space="preserve">O Presidente do Conselho de Arquitetura e Urbanismo do Paraná - CAU/PR, no uso das </w:t>
      </w:r>
      <w:r w:rsidRPr="00EC7A73">
        <w:rPr>
          <w:rFonts w:ascii="Times New Roman" w:hAnsi="Times New Roman" w:cs="Times New Roman"/>
        </w:rPr>
        <w:t>atribuições que lhe conferem o inciso</w:t>
      </w:r>
      <w:r w:rsidRPr="00EC7A73">
        <w:rPr>
          <w:rFonts w:ascii="Times New Roman" w:hAnsi="Times New Roman" w:cs="Times New Roman"/>
          <w:spacing w:val="-1"/>
        </w:rPr>
        <w:t xml:space="preserve"> </w:t>
      </w:r>
      <w:r w:rsidRPr="00EC7A73">
        <w:rPr>
          <w:rFonts w:ascii="Times New Roman" w:hAnsi="Times New Roman" w:cs="Times New Roman"/>
        </w:rPr>
        <w:t>II do</w:t>
      </w:r>
      <w:r w:rsidRPr="00EC7A73">
        <w:rPr>
          <w:rFonts w:ascii="Times New Roman" w:hAnsi="Times New Roman" w:cs="Times New Roman"/>
          <w:spacing w:val="-1"/>
        </w:rPr>
        <w:t xml:space="preserve"> </w:t>
      </w:r>
      <w:r w:rsidRPr="00EC7A73">
        <w:rPr>
          <w:rFonts w:ascii="Times New Roman" w:hAnsi="Times New Roman" w:cs="Times New Roman"/>
        </w:rPr>
        <w:t>artigo 34 e inciso</w:t>
      </w:r>
      <w:r w:rsidRPr="00EC7A73">
        <w:rPr>
          <w:rFonts w:ascii="Times New Roman" w:hAnsi="Times New Roman" w:cs="Times New Roman"/>
          <w:spacing w:val="-1"/>
        </w:rPr>
        <w:t xml:space="preserve"> </w:t>
      </w:r>
      <w:r w:rsidRPr="00EC7A73">
        <w:rPr>
          <w:rFonts w:ascii="Times New Roman" w:hAnsi="Times New Roman" w:cs="Times New Roman"/>
        </w:rPr>
        <w:t>III do artigo 35</w:t>
      </w:r>
      <w:r w:rsidRPr="00EC7A73">
        <w:rPr>
          <w:rFonts w:ascii="Times New Roman" w:hAnsi="Times New Roman" w:cs="Times New Roman"/>
          <w:spacing w:val="26"/>
        </w:rPr>
        <w:t xml:space="preserve"> </w:t>
      </w:r>
      <w:r w:rsidRPr="00EC7A73">
        <w:rPr>
          <w:rFonts w:ascii="Times New Roman" w:hAnsi="Times New Roman" w:cs="Times New Roman"/>
        </w:rPr>
        <w:t>da Lei n° 12.378, de 31 de dezembro de 2010 e artigo 158, inciso LIII do Regimento Interno do CAU/PR</w:t>
      </w:r>
      <w:r w:rsidRPr="00EC7A73">
        <w:rPr>
          <w:rFonts w:ascii="Times New Roman" w:hAnsi="Times New Roman" w:cs="Times New Roman"/>
          <w:spacing w:val="40"/>
        </w:rPr>
        <w:t xml:space="preserve"> </w:t>
      </w:r>
      <w:r w:rsidRPr="00EC7A73">
        <w:rPr>
          <w:rFonts w:ascii="Times New Roman" w:hAnsi="Times New Roman" w:cs="Times New Roman"/>
          <w:spacing w:val="-2"/>
        </w:rPr>
        <w:t>vigente.</w:t>
      </w:r>
    </w:p>
    <w:p w:rsidR="00B27320" w:rsidRPr="00EC7A73" w:rsidRDefault="0009266E" w:rsidP="00EC7A73">
      <w:pPr>
        <w:pStyle w:val="Ttulo1"/>
        <w:spacing w:before="278" w:line="340" w:lineRule="atLeast"/>
        <w:ind w:left="104"/>
        <w:rPr>
          <w:rFonts w:ascii="Times New Roman" w:hAnsi="Times New Roman" w:cs="Times New Roman"/>
        </w:rPr>
      </w:pPr>
      <w:r w:rsidRPr="00EC7A73">
        <w:rPr>
          <w:rFonts w:ascii="Times New Roman" w:hAnsi="Times New Roman" w:cs="Times New Roman"/>
          <w:spacing w:val="-2"/>
        </w:rPr>
        <w:t>RESOLVE:</w:t>
      </w:r>
    </w:p>
    <w:p w:rsidR="00B27320" w:rsidRPr="00EC7A73" w:rsidRDefault="00B27320" w:rsidP="00EC7A73">
      <w:pPr>
        <w:pStyle w:val="Corpodetexto"/>
        <w:spacing w:before="74" w:line="340" w:lineRule="atLeast"/>
        <w:rPr>
          <w:rFonts w:ascii="Times New Roman" w:hAnsi="Times New Roman" w:cs="Times New Roman"/>
          <w:b/>
        </w:rPr>
      </w:pPr>
    </w:p>
    <w:p w:rsidR="00B27320" w:rsidRPr="00EC7A73" w:rsidRDefault="0009266E" w:rsidP="00EC7A73">
      <w:pPr>
        <w:pStyle w:val="Corpodetexto"/>
        <w:spacing w:line="340" w:lineRule="atLeast"/>
        <w:ind w:left="104" w:right="110"/>
        <w:jc w:val="both"/>
        <w:rPr>
          <w:rFonts w:ascii="Times New Roman" w:hAnsi="Times New Roman" w:cs="Times New Roman"/>
        </w:rPr>
      </w:pPr>
      <w:r w:rsidRPr="00EC7A73">
        <w:rPr>
          <w:rFonts w:ascii="Times New Roman" w:hAnsi="Times New Roman" w:cs="Times New Roman"/>
          <w:b/>
        </w:rPr>
        <w:t xml:space="preserve">Art. 1º. </w:t>
      </w:r>
      <w:r w:rsidR="00E87EC0" w:rsidRPr="00EC7A73">
        <w:rPr>
          <w:rFonts w:ascii="Times New Roman" w:hAnsi="Times New Roman" w:cs="Times New Roman"/>
          <w:b/>
        </w:rPr>
        <w:t>ALTERAR</w:t>
      </w:r>
      <w:r w:rsidRPr="00EC7A73">
        <w:rPr>
          <w:rFonts w:ascii="Times New Roman" w:hAnsi="Times New Roman" w:cs="Times New Roman"/>
          <w:b/>
        </w:rPr>
        <w:t xml:space="preserve"> </w:t>
      </w:r>
      <w:r w:rsidR="001E5AA8">
        <w:rPr>
          <w:rFonts w:ascii="Times New Roman" w:hAnsi="Times New Roman" w:cs="Times New Roman"/>
        </w:rPr>
        <w:t xml:space="preserve">a faixa remuneratória </w:t>
      </w:r>
      <w:r w:rsidR="00A52F51" w:rsidRPr="00EC7A73">
        <w:rPr>
          <w:rFonts w:ascii="Times New Roman" w:hAnsi="Times New Roman" w:cs="Times New Roman"/>
        </w:rPr>
        <w:t xml:space="preserve">do </w:t>
      </w:r>
      <w:r w:rsidR="00EC7A73" w:rsidRPr="00EC7A73">
        <w:rPr>
          <w:rFonts w:ascii="Times New Roman" w:hAnsi="Times New Roman" w:cs="Times New Roman"/>
        </w:rPr>
        <w:t>Coordenador de Planejamento e Orçamento</w:t>
      </w:r>
      <w:r w:rsidR="001E5AA8">
        <w:rPr>
          <w:rFonts w:ascii="Times New Roman" w:hAnsi="Times New Roman" w:cs="Times New Roman"/>
        </w:rPr>
        <w:t xml:space="preserve"> do CAU/PR</w:t>
      </w:r>
      <w:r w:rsidR="00A52F51" w:rsidRPr="00EC7A73">
        <w:rPr>
          <w:rFonts w:ascii="Times New Roman" w:hAnsi="Times New Roman" w:cs="Times New Roman"/>
        </w:rPr>
        <w:t xml:space="preserve">, </w:t>
      </w:r>
      <w:r w:rsidR="00E87EC0" w:rsidRPr="00EC7A73">
        <w:rPr>
          <w:rFonts w:ascii="Times New Roman" w:hAnsi="Times New Roman" w:cs="Times New Roman"/>
        </w:rPr>
        <w:t xml:space="preserve">Sr. </w:t>
      </w:r>
      <w:r w:rsidR="00A52F51" w:rsidRPr="00EC7A73">
        <w:rPr>
          <w:rFonts w:ascii="Times New Roman" w:hAnsi="Times New Roman" w:cs="Times New Roman"/>
          <w:b/>
        </w:rPr>
        <w:t>CLEVERSON JOÃO VEIGA</w:t>
      </w:r>
      <w:r w:rsidR="00A52F51" w:rsidRPr="00EC7A73">
        <w:rPr>
          <w:rFonts w:ascii="Times New Roman" w:hAnsi="Times New Roman" w:cs="Times New Roman"/>
        </w:rPr>
        <w:t xml:space="preserve">, </w:t>
      </w:r>
      <w:r w:rsidR="001E5AA8">
        <w:rPr>
          <w:rFonts w:ascii="Times New Roman" w:hAnsi="Times New Roman" w:cs="Times New Roman"/>
        </w:rPr>
        <w:t xml:space="preserve">prevista </w:t>
      </w:r>
      <w:r w:rsidR="001E5AA8" w:rsidRPr="00EC7A73">
        <w:rPr>
          <w:rFonts w:ascii="Times New Roman" w:hAnsi="Times New Roman" w:cs="Times New Roman"/>
        </w:rPr>
        <w:t>no parágrafo único da Portaria 367 do CAU/PR</w:t>
      </w:r>
      <w:r w:rsidR="001E5AA8">
        <w:rPr>
          <w:rFonts w:ascii="Times New Roman" w:hAnsi="Times New Roman" w:cs="Times New Roman"/>
        </w:rPr>
        <w:t>,</w:t>
      </w:r>
      <w:r w:rsidR="001E5AA8" w:rsidRPr="00EC7A73">
        <w:rPr>
          <w:rFonts w:ascii="Times New Roman" w:hAnsi="Times New Roman" w:cs="Times New Roman"/>
        </w:rPr>
        <w:t xml:space="preserve"> </w:t>
      </w:r>
      <w:r w:rsidR="00EC7A73">
        <w:rPr>
          <w:rFonts w:ascii="Times New Roman" w:hAnsi="Times New Roman" w:cs="Times New Roman"/>
        </w:rPr>
        <w:t xml:space="preserve">passando </w:t>
      </w:r>
      <w:r w:rsidR="00A52F51" w:rsidRPr="00EC7A73">
        <w:rPr>
          <w:rFonts w:ascii="Times New Roman" w:hAnsi="Times New Roman" w:cs="Times New Roman"/>
        </w:rPr>
        <w:t>do grupo ocupacional C III, do Anexo I, da Deliberação Plenária DPOPR nº 0102-08/2019</w:t>
      </w:r>
      <w:r w:rsidR="001E5AA8">
        <w:rPr>
          <w:rFonts w:ascii="Times New Roman" w:hAnsi="Times New Roman" w:cs="Times New Roman"/>
        </w:rPr>
        <w:t>,</w:t>
      </w:r>
      <w:r w:rsidR="00A52F51" w:rsidRPr="00EC7A73">
        <w:rPr>
          <w:rFonts w:ascii="Times New Roman" w:hAnsi="Times New Roman" w:cs="Times New Roman"/>
        </w:rPr>
        <w:t xml:space="preserve"> para o grupo ocupacional C V, do Anexo I, da Deliberação Plenária DPOPR nº 0102-08/2019.</w:t>
      </w:r>
    </w:p>
    <w:p w:rsidR="00A91BAE" w:rsidRPr="00EC7A73" w:rsidRDefault="00A91BAE" w:rsidP="00EC7A73">
      <w:pPr>
        <w:pStyle w:val="Corpodetexto"/>
        <w:spacing w:line="340" w:lineRule="atLeast"/>
        <w:ind w:right="164"/>
        <w:jc w:val="right"/>
        <w:rPr>
          <w:rFonts w:ascii="Times New Roman" w:hAnsi="Times New Roman" w:cs="Times New Roman"/>
          <w:b/>
        </w:rPr>
      </w:pPr>
    </w:p>
    <w:p w:rsidR="00B27320" w:rsidRPr="00EC7A73" w:rsidRDefault="0009266E" w:rsidP="00EC7A73">
      <w:pPr>
        <w:pStyle w:val="Corpodetexto"/>
        <w:spacing w:line="340" w:lineRule="atLeast"/>
        <w:ind w:left="60" w:right="166"/>
        <w:jc w:val="both"/>
        <w:rPr>
          <w:rFonts w:ascii="Times New Roman" w:hAnsi="Times New Roman" w:cs="Times New Roman"/>
        </w:rPr>
      </w:pPr>
      <w:r w:rsidRPr="00EC7A73">
        <w:rPr>
          <w:rFonts w:ascii="Times New Roman" w:hAnsi="Times New Roman" w:cs="Times New Roman"/>
          <w:b/>
        </w:rPr>
        <w:t>Art.</w:t>
      </w:r>
      <w:r w:rsidR="00A91BAE" w:rsidRPr="00EC7A73">
        <w:rPr>
          <w:rFonts w:ascii="Times New Roman" w:hAnsi="Times New Roman" w:cs="Times New Roman"/>
          <w:b/>
        </w:rPr>
        <w:t xml:space="preserve"> 2</w:t>
      </w:r>
      <w:r w:rsidRPr="00EC7A73">
        <w:rPr>
          <w:rFonts w:ascii="Times New Roman" w:hAnsi="Times New Roman" w:cs="Times New Roman"/>
          <w:b/>
        </w:rPr>
        <w:t>º</w:t>
      </w:r>
      <w:r w:rsidRPr="00EC7A73">
        <w:rPr>
          <w:rFonts w:ascii="Times New Roman" w:hAnsi="Times New Roman" w:cs="Times New Roman"/>
          <w:b/>
          <w:spacing w:val="-3"/>
        </w:rPr>
        <w:t xml:space="preserve"> </w:t>
      </w:r>
      <w:r w:rsidRPr="00EC7A73">
        <w:rPr>
          <w:rFonts w:ascii="Times New Roman" w:hAnsi="Times New Roman" w:cs="Times New Roman"/>
        </w:rPr>
        <w:t>Esta</w:t>
      </w:r>
      <w:r w:rsidRPr="00EC7A73">
        <w:rPr>
          <w:rFonts w:ascii="Times New Roman" w:hAnsi="Times New Roman" w:cs="Times New Roman"/>
          <w:spacing w:val="-2"/>
        </w:rPr>
        <w:t xml:space="preserve"> </w:t>
      </w:r>
      <w:r w:rsidRPr="00EC7A73">
        <w:rPr>
          <w:rFonts w:ascii="Times New Roman" w:hAnsi="Times New Roman" w:cs="Times New Roman"/>
        </w:rPr>
        <w:t>portaria</w:t>
      </w:r>
      <w:r w:rsidRPr="00EC7A73">
        <w:rPr>
          <w:rFonts w:ascii="Times New Roman" w:hAnsi="Times New Roman" w:cs="Times New Roman"/>
          <w:spacing w:val="-5"/>
        </w:rPr>
        <w:t xml:space="preserve"> </w:t>
      </w:r>
      <w:r w:rsidRPr="00EC7A73">
        <w:rPr>
          <w:rFonts w:ascii="Times New Roman" w:hAnsi="Times New Roman" w:cs="Times New Roman"/>
        </w:rPr>
        <w:t>entra</w:t>
      </w:r>
      <w:r w:rsidRPr="00EC7A73">
        <w:rPr>
          <w:rFonts w:ascii="Times New Roman" w:hAnsi="Times New Roman" w:cs="Times New Roman"/>
          <w:spacing w:val="-3"/>
        </w:rPr>
        <w:t xml:space="preserve"> </w:t>
      </w:r>
      <w:r w:rsidRPr="00EC7A73">
        <w:rPr>
          <w:rFonts w:ascii="Times New Roman" w:hAnsi="Times New Roman" w:cs="Times New Roman"/>
        </w:rPr>
        <w:t>em</w:t>
      </w:r>
      <w:r w:rsidRPr="00EC7A73">
        <w:rPr>
          <w:rFonts w:ascii="Times New Roman" w:hAnsi="Times New Roman" w:cs="Times New Roman"/>
          <w:spacing w:val="-1"/>
        </w:rPr>
        <w:t xml:space="preserve"> </w:t>
      </w:r>
      <w:r w:rsidRPr="00EC7A73">
        <w:rPr>
          <w:rFonts w:ascii="Times New Roman" w:hAnsi="Times New Roman" w:cs="Times New Roman"/>
        </w:rPr>
        <w:t>vigor</w:t>
      </w:r>
      <w:r w:rsidRPr="00EC7A73">
        <w:rPr>
          <w:rFonts w:ascii="Times New Roman" w:hAnsi="Times New Roman" w:cs="Times New Roman"/>
          <w:spacing w:val="-2"/>
        </w:rPr>
        <w:t xml:space="preserve"> </w:t>
      </w:r>
      <w:r w:rsidRPr="00EC7A73">
        <w:rPr>
          <w:rFonts w:ascii="Times New Roman" w:hAnsi="Times New Roman" w:cs="Times New Roman"/>
        </w:rPr>
        <w:t>na</w:t>
      </w:r>
      <w:r w:rsidRPr="00EC7A73">
        <w:rPr>
          <w:rFonts w:ascii="Times New Roman" w:hAnsi="Times New Roman" w:cs="Times New Roman"/>
          <w:spacing w:val="-3"/>
        </w:rPr>
        <w:t xml:space="preserve"> </w:t>
      </w:r>
      <w:r w:rsidRPr="00EC7A73">
        <w:rPr>
          <w:rFonts w:ascii="Times New Roman" w:hAnsi="Times New Roman" w:cs="Times New Roman"/>
        </w:rPr>
        <w:t>data</w:t>
      </w:r>
      <w:r w:rsidRPr="00EC7A73">
        <w:rPr>
          <w:rFonts w:ascii="Times New Roman" w:hAnsi="Times New Roman" w:cs="Times New Roman"/>
          <w:spacing w:val="-2"/>
        </w:rPr>
        <w:t xml:space="preserve"> </w:t>
      </w:r>
      <w:r w:rsidRPr="00EC7A73">
        <w:rPr>
          <w:rFonts w:ascii="Times New Roman" w:hAnsi="Times New Roman" w:cs="Times New Roman"/>
        </w:rPr>
        <w:t>da</w:t>
      </w:r>
      <w:bookmarkStart w:id="0" w:name="_GoBack"/>
      <w:bookmarkEnd w:id="0"/>
      <w:r w:rsidRPr="00EC7A73">
        <w:rPr>
          <w:rFonts w:ascii="Times New Roman" w:hAnsi="Times New Roman" w:cs="Times New Roman"/>
          <w:spacing w:val="-3"/>
        </w:rPr>
        <w:t xml:space="preserve"> </w:t>
      </w:r>
      <w:r w:rsidRPr="00EC7A73">
        <w:rPr>
          <w:rFonts w:ascii="Times New Roman" w:hAnsi="Times New Roman" w:cs="Times New Roman"/>
        </w:rPr>
        <w:t>sua</w:t>
      </w:r>
      <w:r w:rsidRPr="00EC7A73">
        <w:rPr>
          <w:rFonts w:ascii="Times New Roman" w:hAnsi="Times New Roman" w:cs="Times New Roman"/>
          <w:spacing w:val="-3"/>
        </w:rPr>
        <w:t xml:space="preserve"> </w:t>
      </w:r>
      <w:r w:rsidRPr="00EC7A73">
        <w:rPr>
          <w:rFonts w:ascii="Times New Roman" w:hAnsi="Times New Roman" w:cs="Times New Roman"/>
        </w:rPr>
        <w:t>publicação</w:t>
      </w:r>
      <w:r w:rsidRPr="00EC7A73">
        <w:rPr>
          <w:rFonts w:ascii="Times New Roman" w:hAnsi="Times New Roman" w:cs="Times New Roman"/>
          <w:spacing w:val="-3"/>
        </w:rPr>
        <w:t xml:space="preserve"> </w:t>
      </w:r>
      <w:r w:rsidRPr="00EC7A73">
        <w:rPr>
          <w:rFonts w:ascii="Times New Roman" w:hAnsi="Times New Roman" w:cs="Times New Roman"/>
        </w:rPr>
        <w:t>no</w:t>
      </w:r>
      <w:r w:rsidRPr="00EC7A73">
        <w:rPr>
          <w:rFonts w:ascii="Times New Roman" w:hAnsi="Times New Roman" w:cs="Times New Roman"/>
          <w:spacing w:val="-3"/>
        </w:rPr>
        <w:t xml:space="preserve"> </w:t>
      </w:r>
      <w:r w:rsidRPr="00EC7A73">
        <w:rPr>
          <w:rFonts w:ascii="Times New Roman" w:hAnsi="Times New Roman" w:cs="Times New Roman"/>
        </w:rPr>
        <w:t>sítio</w:t>
      </w:r>
      <w:r w:rsidRPr="00EC7A73">
        <w:rPr>
          <w:rFonts w:ascii="Times New Roman" w:hAnsi="Times New Roman" w:cs="Times New Roman"/>
          <w:spacing w:val="-3"/>
        </w:rPr>
        <w:t xml:space="preserve"> </w:t>
      </w:r>
      <w:r w:rsidRPr="00EC7A73">
        <w:rPr>
          <w:rFonts w:ascii="Times New Roman" w:hAnsi="Times New Roman" w:cs="Times New Roman"/>
        </w:rPr>
        <w:t>eletrônico</w:t>
      </w:r>
      <w:r w:rsidRPr="00EC7A73">
        <w:rPr>
          <w:rFonts w:ascii="Times New Roman" w:hAnsi="Times New Roman" w:cs="Times New Roman"/>
          <w:spacing w:val="-2"/>
        </w:rPr>
        <w:t xml:space="preserve"> </w:t>
      </w:r>
      <w:r w:rsidRPr="00EC7A73">
        <w:rPr>
          <w:rFonts w:ascii="Times New Roman" w:hAnsi="Times New Roman" w:cs="Times New Roman"/>
        </w:rPr>
        <w:t>do</w:t>
      </w:r>
      <w:r w:rsidRPr="00EC7A73">
        <w:rPr>
          <w:rFonts w:ascii="Times New Roman" w:hAnsi="Times New Roman" w:cs="Times New Roman"/>
          <w:spacing w:val="-4"/>
        </w:rPr>
        <w:t xml:space="preserve"> </w:t>
      </w:r>
      <w:r w:rsidRPr="00EC7A73">
        <w:rPr>
          <w:rFonts w:ascii="Times New Roman" w:hAnsi="Times New Roman" w:cs="Times New Roman"/>
          <w:spacing w:val="-2"/>
        </w:rPr>
        <w:t>CAU/PR</w:t>
      </w:r>
      <w:r w:rsidR="00EC7A73" w:rsidRPr="00EC7A73">
        <w:rPr>
          <w:rFonts w:ascii="Times New Roman" w:hAnsi="Times New Roman" w:cs="Times New Roman"/>
          <w:spacing w:val="-2"/>
        </w:rPr>
        <w:t xml:space="preserve">, </w:t>
      </w:r>
      <w:r w:rsidR="00EC7A73">
        <w:rPr>
          <w:rFonts w:ascii="Times New Roman" w:hAnsi="Times New Roman" w:cs="Times New Roman"/>
          <w:spacing w:val="-2"/>
        </w:rPr>
        <w:t xml:space="preserve">      </w:t>
      </w:r>
      <w:r w:rsidR="00EC7A73" w:rsidRPr="00EC7A73">
        <w:rPr>
          <w:rFonts w:ascii="Times New Roman" w:hAnsi="Times New Roman" w:cs="Times New Roman"/>
          <w:spacing w:val="-2"/>
        </w:rPr>
        <w:t>revogando-se todas as disposições em contrário</w:t>
      </w:r>
      <w:r w:rsidRPr="00EC7A73">
        <w:rPr>
          <w:rFonts w:ascii="Times New Roman" w:hAnsi="Times New Roman" w:cs="Times New Roman"/>
          <w:spacing w:val="-2"/>
        </w:rPr>
        <w:t>.</w:t>
      </w:r>
    </w:p>
    <w:p w:rsidR="00B27320" w:rsidRPr="001E4A6D" w:rsidRDefault="00B27320" w:rsidP="00EC7A73">
      <w:pPr>
        <w:pStyle w:val="Corpodetexto"/>
        <w:spacing w:before="174" w:line="340" w:lineRule="atLeast"/>
        <w:rPr>
          <w:rFonts w:ascii="Times New Roman" w:hAnsi="Times New Roman" w:cs="Times New Roman"/>
        </w:rPr>
      </w:pPr>
    </w:p>
    <w:p w:rsidR="0009266E" w:rsidRPr="00A91BAE" w:rsidRDefault="0009266E" w:rsidP="00EC7A73">
      <w:pPr>
        <w:pStyle w:val="Corpodetexto"/>
        <w:spacing w:line="340" w:lineRule="atLeast"/>
        <w:ind w:left="104"/>
        <w:rPr>
          <w:rFonts w:ascii="Times New Roman" w:hAnsi="Times New Roman" w:cs="Times New Roman"/>
          <w:spacing w:val="-5"/>
        </w:rPr>
      </w:pPr>
      <w:r w:rsidRPr="00A91BAE">
        <w:rPr>
          <w:rFonts w:ascii="Times New Roman" w:hAnsi="Times New Roman" w:cs="Times New Roman"/>
        </w:rPr>
        <w:t>C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U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M P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R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A -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</w:rPr>
        <w:t>S</w:t>
      </w:r>
      <w:r w:rsidRPr="00A91BAE">
        <w:rPr>
          <w:rFonts w:ascii="Times New Roman" w:hAnsi="Times New Roman" w:cs="Times New Roman"/>
          <w:spacing w:val="-1"/>
        </w:rPr>
        <w:t xml:space="preserve"> </w:t>
      </w:r>
      <w:r w:rsidRPr="00A91BAE">
        <w:rPr>
          <w:rFonts w:ascii="Times New Roman" w:hAnsi="Times New Roman" w:cs="Times New Roman"/>
          <w:spacing w:val="-5"/>
        </w:rPr>
        <w:t>E.</w:t>
      </w:r>
    </w:p>
    <w:p w:rsidR="00B27320" w:rsidRPr="00A91BAE" w:rsidRDefault="0009266E" w:rsidP="0009266E">
      <w:pPr>
        <w:pStyle w:val="Corpodetexto"/>
        <w:ind w:left="104"/>
        <w:rPr>
          <w:rFonts w:ascii="Times New Roman" w:hAnsi="Times New Roman" w:cs="Times New Roman"/>
        </w:rPr>
      </w:pPr>
      <w:r w:rsidRPr="00A91BAE">
        <w:rPr>
          <w:rFonts w:ascii="Times New Roman" w:hAnsi="Times New Roman" w:cs="Times New Roman"/>
        </w:rPr>
        <w:t xml:space="preserve"> </w:t>
      </w:r>
    </w:p>
    <w:p w:rsidR="00B27320" w:rsidRPr="00A91BAE" w:rsidRDefault="0009266E">
      <w:pPr>
        <w:spacing w:before="181" w:line="295" w:lineRule="auto"/>
        <w:ind w:left="3376" w:right="3384"/>
        <w:jc w:val="center"/>
        <w:rPr>
          <w:rFonts w:ascii="Times New Roman" w:hAnsi="Times New Roman" w:cs="Times New Roman"/>
          <w:sz w:val="24"/>
          <w:szCs w:val="24"/>
        </w:rPr>
      </w:pPr>
      <w:r w:rsidRPr="00A91BAE">
        <w:rPr>
          <w:rFonts w:ascii="Times New Roman" w:hAnsi="Times New Roman" w:cs="Times New Roman"/>
          <w:b/>
          <w:sz w:val="24"/>
          <w:szCs w:val="24"/>
        </w:rPr>
        <w:t>Arq. Maugham</w:t>
      </w:r>
      <w:r w:rsidRPr="00A91BAE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b/>
          <w:sz w:val="24"/>
          <w:szCs w:val="24"/>
        </w:rPr>
        <w:t xml:space="preserve">Zaze </w:t>
      </w:r>
      <w:r w:rsidRPr="00A91BAE">
        <w:rPr>
          <w:rFonts w:ascii="Times New Roman" w:hAnsi="Times New Roman" w:cs="Times New Roman"/>
          <w:sz w:val="24"/>
          <w:szCs w:val="24"/>
        </w:rPr>
        <w:t>Presidente</w:t>
      </w:r>
      <w:r w:rsidRPr="00A91B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z w:val="24"/>
          <w:szCs w:val="24"/>
        </w:rPr>
        <w:t>do</w:t>
      </w:r>
      <w:r w:rsidRPr="00A91B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z w:val="24"/>
          <w:szCs w:val="24"/>
        </w:rPr>
        <w:t>CAU/PR CAU A189228-2</w:t>
      </w: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rPr>
          <w:rFonts w:ascii="Times New Roman" w:hAnsi="Times New Roman" w:cs="Times New Roman"/>
        </w:rPr>
      </w:pPr>
    </w:p>
    <w:p w:rsidR="00B27320" w:rsidRDefault="00B27320">
      <w:pPr>
        <w:pStyle w:val="Corpodetexto"/>
        <w:rPr>
          <w:rFonts w:ascii="Times New Roman" w:hAnsi="Times New Roman" w:cs="Times New Roman"/>
        </w:rPr>
      </w:pPr>
    </w:p>
    <w:p w:rsidR="00F57025" w:rsidRDefault="00F57025">
      <w:pPr>
        <w:pStyle w:val="Corpodetexto"/>
        <w:rPr>
          <w:rFonts w:ascii="Times New Roman" w:hAnsi="Times New Roman" w:cs="Times New Roman"/>
        </w:rPr>
      </w:pPr>
    </w:p>
    <w:p w:rsidR="00F57025" w:rsidRPr="00A91BAE" w:rsidRDefault="00F57025">
      <w:pPr>
        <w:pStyle w:val="Corpodetexto"/>
        <w:rPr>
          <w:rFonts w:ascii="Times New Roman" w:hAnsi="Times New Roman" w:cs="Times New Roman"/>
        </w:rPr>
      </w:pPr>
    </w:p>
    <w:p w:rsidR="00B27320" w:rsidRPr="00A91BAE" w:rsidRDefault="00B27320">
      <w:pPr>
        <w:pStyle w:val="Corpodetexto"/>
        <w:spacing w:before="11"/>
        <w:rPr>
          <w:rFonts w:ascii="Times New Roman" w:hAnsi="Times New Roman" w:cs="Times New Roman"/>
        </w:rPr>
      </w:pPr>
    </w:p>
    <w:p w:rsidR="00B27320" w:rsidRPr="00A91BAE" w:rsidRDefault="0009266E">
      <w:pPr>
        <w:ind w:left="104"/>
        <w:rPr>
          <w:rFonts w:ascii="Times New Roman" w:hAnsi="Times New Roman" w:cs="Times New Roman"/>
          <w:sz w:val="24"/>
          <w:szCs w:val="24"/>
        </w:rPr>
      </w:pPr>
      <w:r w:rsidRPr="00A91BAE">
        <w:rPr>
          <w:rFonts w:ascii="Times New Roman" w:hAnsi="Times New Roman" w:cs="Times New Roman"/>
          <w:sz w:val="24"/>
          <w:szCs w:val="24"/>
        </w:rPr>
        <w:t>PORTARIA</w:t>
      </w:r>
      <w:r w:rsidRPr="00A91B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z w:val="24"/>
          <w:szCs w:val="24"/>
        </w:rPr>
        <w:t xml:space="preserve">N° </w:t>
      </w:r>
      <w:r w:rsidR="00E87EC0">
        <w:rPr>
          <w:rFonts w:ascii="Times New Roman" w:hAnsi="Times New Roman" w:cs="Times New Roman"/>
          <w:sz w:val="24"/>
          <w:szCs w:val="24"/>
        </w:rPr>
        <w:t>501</w:t>
      </w:r>
      <w:r w:rsidRPr="00A91BAE">
        <w:rPr>
          <w:rFonts w:ascii="Times New Roman" w:hAnsi="Times New Roman" w:cs="Times New Roman"/>
          <w:sz w:val="24"/>
          <w:szCs w:val="24"/>
        </w:rPr>
        <w:t>,</w:t>
      </w:r>
      <w:r w:rsidRPr="00A91B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z w:val="24"/>
          <w:szCs w:val="24"/>
        </w:rPr>
        <w:t>DE</w:t>
      </w:r>
      <w:r w:rsidRPr="00A91B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87EC0">
        <w:rPr>
          <w:rFonts w:ascii="Times New Roman" w:hAnsi="Times New Roman" w:cs="Times New Roman"/>
          <w:spacing w:val="-2"/>
          <w:sz w:val="24"/>
          <w:szCs w:val="24"/>
        </w:rPr>
        <w:t>19</w:t>
      </w:r>
      <w:r w:rsidR="007A53DC" w:rsidRPr="00A91BAE">
        <w:rPr>
          <w:rFonts w:ascii="Times New Roman" w:hAnsi="Times New Roman" w:cs="Times New Roman"/>
          <w:spacing w:val="-2"/>
          <w:sz w:val="24"/>
          <w:szCs w:val="24"/>
        </w:rPr>
        <w:t xml:space="preserve"> DE ABRIL</w:t>
      </w:r>
      <w:r w:rsidRPr="00A91B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z w:val="24"/>
          <w:szCs w:val="24"/>
        </w:rPr>
        <w:t>DE</w:t>
      </w:r>
      <w:r w:rsidRPr="00A91B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1BAE">
        <w:rPr>
          <w:rFonts w:ascii="Times New Roman" w:hAnsi="Times New Roman" w:cs="Times New Roman"/>
          <w:spacing w:val="-2"/>
          <w:sz w:val="24"/>
          <w:szCs w:val="24"/>
        </w:rPr>
        <w:t>2024.</w:t>
      </w:r>
    </w:p>
    <w:sectPr w:rsidR="00B27320" w:rsidRPr="00A91BAE">
      <w:type w:val="continuous"/>
      <w:pgSz w:w="11910" w:h="16840"/>
      <w:pgMar w:top="3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20"/>
    <w:rsid w:val="00081474"/>
    <w:rsid w:val="0009266E"/>
    <w:rsid w:val="001A1A78"/>
    <w:rsid w:val="001E4A6D"/>
    <w:rsid w:val="001E5AA8"/>
    <w:rsid w:val="001F3C5C"/>
    <w:rsid w:val="0039506C"/>
    <w:rsid w:val="004718C5"/>
    <w:rsid w:val="007A53DC"/>
    <w:rsid w:val="00A52F51"/>
    <w:rsid w:val="00A91BAE"/>
    <w:rsid w:val="00B27320"/>
    <w:rsid w:val="00BB26CF"/>
    <w:rsid w:val="00C92A14"/>
    <w:rsid w:val="00E0010D"/>
    <w:rsid w:val="00E86CE8"/>
    <w:rsid w:val="00E87EC0"/>
    <w:rsid w:val="00EC7A73"/>
    <w:rsid w:val="00F5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D9E85-253C-4BEE-90DD-094FCFAF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384, DE 10 DE OUTUBRO DE 2022.</vt:lpstr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384, DE 10 DE OUTUBRO DE 2022.</dc:title>
  <dc:creator>jeferson</dc:creator>
  <cp:lastModifiedBy>user</cp:lastModifiedBy>
  <cp:revision>3</cp:revision>
  <cp:lastPrinted>2024-04-05T18:24:00Z</cp:lastPrinted>
  <dcterms:created xsi:type="dcterms:W3CDTF">2024-04-19T18:26:00Z</dcterms:created>
  <dcterms:modified xsi:type="dcterms:W3CDTF">2024-04-19T18:36:00Z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2024-03-28T00:00:00Z</vt:filetime>
  </property>
  <property fmtid="{D5CDD505-2E9C-101B-9397-08002B2CF9AE}" pid="5" name="Producer">
    <vt:lpwstr>LibreOffice 7.1</vt:lpwstr>
  </property>
</Properties>
</file>